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FE" w:rsidRPr="0020612D" w:rsidRDefault="007C11FE" w:rsidP="007C11FE">
      <w:pPr>
        <w:pStyle w:val="a0"/>
        <w:widowControl w:val="0"/>
        <w:autoSpaceDE w:val="0"/>
        <w:spacing w:after="0" w:line="200" w:lineRule="atLeast"/>
        <w:jc w:val="right"/>
        <w:rPr>
          <w:rFonts w:ascii="Calibri" w:hAnsi="Calibri" w:cs="Calibri"/>
        </w:rPr>
      </w:pPr>
      <w:r w:rsidRPr="0020612D">
        <w:rPr>
          <w:rFonts w:ascii="Calibri" w:hAnsi="Calibri" w:cs="Calibri"/>
          <w:color w:val="000000"/>
        </w:rPr>
        <w:t>В __________________________________</w:t>
      </w:r>
      <w:proofErr w:type="gramStart"/>
      <w:r w:rsidRPr="0020612D">
        <w:rPr>
          <w:rFonts w:ascii="Calibri" w:hAnsi="Calibri" w:cs="Calibri"/>
          <w:color w:val="000000"/>
        </w:rPr>
        <w:t>_</w:t>
      </w:r>
      <w:r w:rsidRPr="0020612D">
        <w:rPr>
          <w:rFonts w:ascii="Calibri" w:hAnsi="Calibri" w:cs="Calibri"/>
          <w:color w:val="000000"/>
        </w:rPr>
        <w:br/>
        <w:t>(</w:t>
      </w:r>
      <w:proofErr w:type="gramEnd"/>
      <w:r w:rsidRPr="0020612D">
        <w:rPr>
          <w:rFonts w:ascii="Calibri" w:hAnsi="Calibri" w:cs="Calibri"/>
          <w:color w:val="000000"/>
        </w:rPr>
        <w:t>наименование суда)</w:t>
      </w:r>
      <w:r w:rsidRPr="0020612D">
        <w:rPr>
          <w:rFonts w:ascii="Calibri" w:hAnsi="Calibri" w:cs="Calibri"/>
          <w:color w:val="000000"/>
        </w:rPr>
        <w:br/>
        <w:t>Истец: _______________________________</w:t>
      </w:r>
      <w:r w:rsidRPr="0020612D">
        <w:rPr>
          <w:rFonts w:ascii="Calibri" w:hAnsi="Calibri" w:cs="Calibri"/>
          <w:color w:val="000000"/>
        </w:rPr>
        <w:br/>
        <w:t>(ФИО предпринимателя или наименование</w:t>
      </w:r>
      <w:r w:rsidRPr="0020612D">
        <w:rPr>
          <w:rFonts w:ascii="Calibri" w:hAnsi="Calibri" w:cs="Calibri"/>
          <w:color w:val="000000"/>
        </w:rPr>
        <w:br/>
        <w:t>предприятия полностью, адрес)</w:t>
      </w:r>
      <w:r w:rsidRPr="0020612D">
        <w:rPr>
          <w:rFonts w:ascii="Calibri" w:hAnsi="Calibri" w:cs="Calibri"/>
          <w:color w:val="000000"/>
        </w:rPr>
        <w:br/>
        <w:t>Ответчик: ____________________________</w:t>
      </w:r>
      <w:r w:rsidRPr="0020612D">
        <w:rPr>
          <w:rFonts w:ascii="Calibri" w:hAnsi="Calibri" w:cs="Calibri"/>
          <w:color w:val="000000"/>
        </w:rPr>
        <w:br/>
        <w:t>(ФИО полностью, адрес)</w:t>
      </w:r>
      <w:r w:rsidRPr="0020612D">
        <w:rPr>
          <w:rFonts w:ascii="Calibri" w:hAnsi="Calibri" w:cs="Calibri"/>
          <w:color w:val="000000"/>
        </w:rPr>
        <w:br/>
        <w:t>Цена иска: ____________________________</w:t>
      </w:r>
      <w:r w:rsidRPr="0020612D">
        <w:rPr>
          <w:rFonts w:ascii="Calibri" w:hAnsi="Calibri" w:cs="Calibri"/>
          <w:color w:val="000000"/>
        </w:rPr>
        <w:br/>
        <w:t>(вся сумма из требований)</w:t>
      </w:r>
    </w:p>
    <w:p w:rsidR="007C11FE" w:rsidRPr="0020612D" w:rsidRDefault="007C11FE" w:rsidP="007C11FE">
      <w:pPr>
        <w:pStyle w:val="a0"/>
        <w:widowControl w:val="0"/>
        <w:autoSpaceDE w:val="0"/>
        <w:spacing w:after="0" w:line="200" w:lineRule="atLeast"/>
        <w:jc w:val="right"/>
        <w:rPr>
          <w:rFonts w:ascii="Calibri" w:hAnsi="Calibri" w:cs="Calibri"/>
        </w:rPr>
      </w:pPr>
    </w:p>
    <w:p w:rsidR="007C11FE" w:rsidRPr="0020612D" w:rsidRDefault="007C11FE" w:rsidP="007C11FE">
      <w:pPr>
        <w:pStyle w:val="a0"/>
        <w:widowControl w:val="0"/>
        <w:autoSpaceDE w:val="0"/>
        <w:spacing w:after="0" w:line="200" w:lineRule="atLeast"/>
        <w:jc w:val="right"/>
        <w:rPr>
          <w:rFonts w:ascii="Calibri" w:hAnsi="Calibri" w:cs="Calibri"/>
        </w:rPr>
      </w:pPr>
    </w:p>
    <w:p w:rsidR="007C11FE" w:rsidRPr="0020612D" w:rsidRDefault="007C11FE" w:rsidP="007C11FE">
      <w:pPr>
        <w:pStyle w:val="2"/>
        <w:numPr>
          <w:ilvl w:val="1"/>
          <w:numId w:val="1"/>
        </w:numPr>
        <w:spacing w:before="0" w:after="0" w:line="200" w:lineRule="atLeast"/>
        <w:ind w:left="0" w:firstLin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20612D">
        <w:rPr>
          <w:rFonts w:ascii="Calibri" w:hAnsi="Calibri" w:cs="Calibri"/>
          <w:color w:val="000000"/>
          <w:sz w:val="24"/>
          <w:szCs w:val="24"/>
        </w:rPr>
        <w:t>ИСКОВОЕ ЗАЯВЛЕНИЕ</w:t>
      </w:r>
    </w:p>
    <w:p w:rsidR="007C11FE" w:rsidRPr="0020612D" w:rsidRDefault="007C11FE" w:rsidP="007C11FE">
      <w:pPr>
        <w:pStyle w:val="a0"/>
        <w:spacing w:after="0" w:line="200" w:lineRule="atLeast"/>
        <w:jc w:val="center"/>
        <w:rPr>
          <w:rFonts w:ascii="Calibri" w:hAnsi="Calibri" w:cs="Calibri"/>
          <w:b/>
          <w:color w:val="000000"/>
        </w:rPr>
      </w:pPr>
    </w:p>
    <w:p w:rsidR="007C11FE" w:rsidRPr="0020612D" w:rsidRDefault="007C11FE" w:rsidP="007C11FE">
      <w:pPr>
        <w:pStyle w:val="3"/>
        <w:numPr>
          <w:ilvl w:val="2"/>
          <w:numId w:val="1"/>
        </w:numPr>
        <w:spacing w:before="0" w:after="0" w:line="200" w:lineRule="atLeast"/>
        <w:ind w:left="0" w:firstLine="0"/>
        <w:jc w:val="center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20612D">
        <w:rPr>
          <w:rFonts w:ascii="Calibri" w:hAnsi="Calibri" w:cs="Calibri"/>
          <w:color w:val="000000"/>
          <w:sz w:val="24"/>
          <w:szCs w:val="24"/>
        </w:rPr>
        <w:t>о</w:t>
      </w:r>
      <w:proofErr w:type="gramEnd"/>
      <w:r w:rsidRPr="0020612D">
        <w:rPr>
          <w:rFonts w:ascii="Calibri" w:hAnsi="Calibri" w:cs="Calibri"/>
          <w:color w:val="000000"/>
          <w:sz w:val="24"/>
          <w:szCs w:val="24"/>
        </w:rPr>
        <w:t xml:space="preserve"> взыскании с работника материального ущерба</w:t>
      </w:r>
    </w:p>
    <w:p w:rsidR="007C11FE" w:rsidRPr="0020612D" w:rsidRDefault="007C11FE" w:rsidP="007C11FE">
      <w:pPr>
        <w:pStyle w:val="a0"/>
        <w:spacing w:after="0" w:line="200" w:lineRule="atLeast"/>
        <w:jc w:val="center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center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В _________ (наименование работодателя) ответчик работал с "___"__________ ____ г. в должности ________</w:t>
      </w:r>
      <w:proofErr w:type="gramStart"/>
      <w:r w:rsidRPr="0020612D">
        <w:rPr>
          <w:rFonts w:ascii="Calibri" w:hAnsi="Calibri" w:cs="Calibri"/>
          <w:color w:val="000000"/>
        </w:rPr>
        <w:t>_ .</w:t>
      </w:r>
      <w:proofErr w:type="gramEnd"/>
      <w:r w:rsidRPr="0020612D">
        <w:rPr>
          <w:rFonts w:ascii="Calibri" w:hAnsi="Calibri" w:cs="Calibri"/>
          <w:color w:val="000000"/>
        </w:rPr>
        <w:t xml:space="preserve"> "___"__________ ____ г. с ответчиком был заключен договор о полной материальной ответственности. Согласно данному договору, ответчик принял на себя полную материальную ответственность за недостачу вверенного имущества.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"___"__________ ____ г. была проведена инвентаризация, в результате которой была обнаружена недостача материальных ценностей в размере _______ рублей. Как было установлено в ходе служебного расследования, недостача образовалась в результате _________ (указать причины недостачи материальных средств, в чем заключается вина ответчика).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Ответчик ознакомлен с должностной инструкцией под роспись, однако возложенные на него обязанности не исполнил. С ответчика было затребовано объяснение о причинах случившегося. Такое объяснение он предоставить отказался, о чем был составлен соответствующий акт.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 xml:space="preserve">Бездействие ответчика, выразившееся в неисполнении своей обязанности _________ (какие конкретно обязанности не исполнил работник), стало </w:t>
      </w:r>
      <w:bookmarkStart w:id="0" w:name="_GoBack"/>
      <w:bookmarkEnd w:id="0"/>
      <w:r w:rsidRPr="0020612D">
        <w:rPr>
          <w:rFonts w:ascii="Calibri" w:hAnsi="Calibri" w:cs="Calibri"/>
          <w:color w:val="000000"/>
        </w:rPr>
        <w:t>причиной возникновения ущерба. Причиненный ущерб ответчик отказался возместить в добровольном порядке.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Размер ущерба подтверждается _________ (привести ссылки на первичные документы и другие доказательства, подтверждающие передачу имущества ответчику в подотчет).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</w:rPr>
      </w:pPr>
      <w:r w:rsidRPr="0020612D">
        <w:rPr>
          <w:rFonts w:ascii="Calibri" w:hAnsi="Calibri" w:cs="Calibri"/>
          <w:color w:val="000000"/>
        </w:rPr>
        <w:t>На основании изложенного, руководствуясь статьями 233, 243, 248 Трудового кодекса РФ, статьями 131-132 Гражданского процессуального кодекса РФ,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</w:rPr>
      </w:pPr>
    </w:p>
    <w:p w:rsidR="007C11FE" w:rsidRPr="0020612D" w:rsidRDefault="007C11FE" w:rsidP="007C11FE">
      <w:pPr>
        <w:pStyle w:val="a0"/>
        <w:spacing w:after="0" w:line="200" w:lineRule="atLeast"/>
        <w:jc w:val="center"/>
        <w:rPr>
          <w:rFonts w:ascii="Calibri" w:hAnsi="Calibri" w:cs="Calibri"/>
          <w:color w:val="000000"/>
        </w:rPr>
      </w:pPr>
      <w:r w:rsidRPr="0020612D">
        <w:rPr>
          <w:rStyle w:val="a4"/>
          <w:rFonts w:ascii="Calibri" w:hAnsi="Calibri" w:cs="Calibri"/>
          <w:color w:val="000000"/>
        </w:rPr>
        <w:t>Прошу: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Взыскать с _________ (Ф.И.О. ответчика) в пользу _________ (наименование работодателя) сумму причиненного ущерба _______ руб.</w:t>
      </w:r>
    </w:p>
    <w:p w:rsidR="007C11FE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</w:rPr>
      </w:pPr>
      <w:r w:rsidRPr="0020612D">
        <w:rPr>
          <w:rStyle w:val="a4"/>
          <w:rFonts w:ascii="Calibri" w:hAnsi="Calibri" w:cs="Calibri"/>
          <w:color w:val="000000"/>
        </w:rPr>
        <w:lastRenderedPageBreak/>
        <w:t xml:space="preserve">Перечень прилагаемых к заявлению документов </w:t>
      </w:r>
      <w:r w:rsidRPr="0020612D">
        <w:rPr>
          <w:rFonts w:ascii="Calibri" w:hAnsi="Calibri" w:cs="Calibri"/>
          <w:color w:val="000000"/>
        </w:rPr>
        <w:t>(копии по числу лиц, участвующих в деле):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</w:rPr>
      </w:pP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искового заявления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Документ, подтверждающий уплату государственной пошлины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(выписка из) приказа о приеме ответчика на работу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трудового договора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Акт инвентаризации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договора о полной материальной ответственности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акта служебного расследования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Должностная инструкция ответчика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Требование предоставить объяснение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Акт об отказе предоставить объяснение</w:t>
      </w:r>
    </w:p>
    <w:p w:rsidR="007C11FE" w:rsidRPr="0020612D" w:rsidRDefault="007C11FE" w:rsidP="007C11FE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Копия доверенности на представление интересов в суде</w:t>
      </w: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</w:p>
    <w:p w:rsidR="007C11FE" w:rsidRPr="0020612D" w:rsidRDefault="007C11FE" w:rsidP="007C11FE">
      <w:pPr>
        <w:pStyle w:val="a0"/>
        <w:spacing w:after="0" w:line="200" w:lineRule="atLeast"/>
        <w:jc w:val="both"/>
        <w:rPr>
          <w:rFonts w:ascii="Calibri" w:hAnsi="Calibri" w:cs="Calibri"/>
          <w:color w:val="000000"/>
        </w:rPr>
      </w:pPr>
      <w:r w:rsidRPr="0020612D">
        <w:rPr>
          <w:rFonts w:ascii="Calibri" w:hAnsi="Calibri" w:cs="Calibri"/>
          <w:color w:val="000000"/>
        </w:rPr>
        <w:t>Дата подачи заявления "___"_______ ____ г.              Подпись представителя _______</w:t>
      </w:r>
    </w:p>
    <w:p w:rsidR="00621144" w:rsidRDefault="007C11FE"/>
    <w:sectPr w:rsidR="0062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FE"/>
    <w:rsid w:val="00361513"/>
    <w:rsid w:val="007C11FE"/>
    <w:rsid w:val="00A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2F2D8-006E-4201-948E-8EAB2C8B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7C11FE"/>
    <w:pPr>
      <w:keepNext/>
      <w:numPr>
        <w:ilvl w:val="1"/>
        <w:numId w:val="3"/>
      </w:numPr>
      <w:suppressAutoHyphens/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7C11FE"/>
    <w:pPr>
      <w:keepNext/>
      <w:numPr>
        <w:ilvl w:val="2"/>
        <w:numId w:val="3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C11FE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7C11FE"/>
    <w:rPr>
      <w:rFonts w:ascii="Times New Roman" w:eastAsia="SimSun" w:hAnsi="Times New Roman" w:cs="Mangal"/>
      <w:b/>
      <w:bCs/>
      <w:sz w:val="28"/>
      <w:szCs w:val="28"/>
      <w:lang w:eastAsia="zh-CN"/>
    </w:rPr>
  </w:style>
  <w:style w:type="character" w:styleId="a4">
    <w:name w:val="Strong"/>
    <w:qFormat/>
    <w:rsid w:val="007C11FE"/>
    <w:rPr>
      <w:b/>
      <w:bCs/>
    </w:rPr>
  </w:style>
  <w:style w:type="paragraph" w:styleId="a0">
    <w:name w:val="Body Text"/>
    <w:basedOn w:val="a"/>
    <w:link w:val="a5"/>
    <w:rsid w:val="007C11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1"/>
    <w:link w:val="a0"/>
    <w:rsid w:val="007C11F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Olia</cp:lastModifiedBy>
  <cp:revision>1</cp:revision>
  <dcterms:created xsi:type="dcterms:W3CDTF">2015-06-05T06:56:00Z</dcterms:created>
  <dcterms:modified xsi:type="dcterms:W3CDTF">2015-06-05T07:05:00Z</dcterms:modified>
</cp:coreProperties>
</file>